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052080">
      <w:pPr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附件2</w:t>
      </w:r>
    </w:p>
    <w:p w14:paraId="33F70512">
      <w:pPr>
        <w:rPr>
          <w:rFonts w:hint="eastAsia" w:ascii="黑体" w:hAnsi="黑体" w:eastAsia="黑体" w:cs="黑体"/>
          <w:color w:val="auto"/>
          <w:sz w:val="32"/>
          <w:szCs w:val="32"/>
        </w:rPr>
      </w:pPr>
    </w:p>
    <w:p w14:paraId="16BC9A2E">
      <w:pPr>
        <w:spacing w:after="156" w:afterLines="50"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检测业务事前告知方式</w:t>
      </w:r>
    </w:p>
    <w:p w14:paraId="5DF5F8DF">
      <w:pPr>
        <w:spacing w:after="156" w:afterLines="50"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</w:p>
    <w:tbl>
      <w:tblPr>
        <w:tblStyle w:val="3"/>
        <w:tblW w:w="9385" w:type="dxa"/>
        <w:tblInd w:w="-1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4"/>
        <w:gridCol w:w="2280"/>
        <w:gridCol w:w="5071"/>
      </w:tblGrid>
      <w:tr w14:paraId="04464C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exact"/>
        </w:trPr>
        <w:tc>
          <w:tcPr>
            <w:tcW w:w="2034" w:type="dxa"/>
            <w:vAlign w:val="center"/>
          </w:tcPr>
          <w:p w14:paraId="5C739BB8"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  <w:t>属地管理部门</w:t>
            </w:r>
          </w:p>
        </w:tc>
        <w:tc>
          <w:tcPr>
            <w:tcW w:w="2280" w:type="dxa"/>
            <w:vAlign w:val="center"/>
          </w:tcPr>
          <w:p w14:paraId="5A29C6D9"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5071" w:type="dxa"/>
            <w:vAlign w:val="center"/>
          </w:tcPr>
          <w:p w14:paraId="0FBE46FB"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  <w:t>线下告知</w:t>
            </w:r>
          </w:p>
          <w:p w14:paraId="11B5BDFD"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  <w:t>（地点）</w:t>
            </w:r>
          </w:p>
        </w:tc>
      </w:tr>
      <w:tr w14:paraId="778E35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034" w:type="dxa"/>
            <w:vAlign w:val="center"/>
          </w:tcPr>
          <w:p w14:paraId="1F4A2B14"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-US" w:eastAsia="zh-CN"/>
              </w:rPr>
              <w:t>市辖区</w:t>
            </w:r>
          </w:p>
        </w:tc>
        <w:tc>
          <w:tcPr>
            <w:tcW w:w="2280" w:type="dxa"/>
            <w:vAlign w:val="center"/>
          </w:tcPr>
          <w:p w14:paraId="7B636359">
            <w:pPr>
              <w:spacing w:line="360" w:lineRule="exact"/>
              <w:jc w:val="center"/>
              <w:rPr>
                <w:rFonts w:hint="default" w:ascii="黑体" w:hAnsi="黑体" w:eastAsia="黑体" w:cs="黑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-US" w:eastAsia="zh-CN"/>
              </w:rPr>
              <w:t>0370-3366379</w:t>
            </w:r>
          </w:p>
        </w:tc>
        <w:tc>
          <w:tcPr>
            <w:tcW w:w="5071" w:type="dxa"/>
            <w:vAlign w:val="center"/>
          </w:tcPr>
          <w:p w14:paraId="2EE7394E"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-US" w:eastAsia="zh-CN"/>
              </w:rPr>
              <w:t>商丘市睢阳区南京路北段金世纪广场北</w:t>
            </w:r>
          </w:p>
        </w:tc>
      </w:tr>
      <w:tr w14:paraId="4D539F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034" w:type="dxa"/>
            <w:vAlign w:val="center"/>
          </w:tcPr>
          <w:p w14:paraId="25A4C3D5"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-US" w:eastAsia="zh-CN"/>
              </w:rPr>
              <w:t>永城市气象局</w:t>
            </w:r>
          </w:p>
        </w:tc>
        <w:tc>
          <w:tcPr>
            <w:tcW w:w="2280" w:type="dxa"/>
            <w:vAlign w:val="center"/>
          </w:tcPr>
          <w:p w14:paraId="3CF99A6C"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-US" w:eastAsia="zh-CN"/>
              </w:rPr>
              <w:t>0370-5118913</w:t>
            </w:r>
          </w:p>
        </w:tc>
        <w:tc>
          <w:tcPr>
            <w:tcW w:w="5071" w:type="dxa"/>
            <w:vAlign w:val="center"/>
          </w:tcPr>
          <w:p w14:paraId="4EA5E51E"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-US" w:eastAsia="zh-CN"/>
              </w:rPr>
              <w:t>永城市东城区文化路北段东侧</w:t>
            </w:r>
          </w:p>
        </w:tc>
      </w:tr>
      <w:tr w14:paraId="2E46C6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034" w:type="dxa"/>
            <w:vAlign w:val="center"/>
          </w:tcPr>
          <w:p w14:paraId="1C1983D4"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-US" w:eastAsia="zh-CN"/>
              </w:rPr>
              <w:t>夏邑县气象局</w:t>
            </w:r>
          </w:p>
        </w:tc>
        <w:tc>
          <w:tcPr>
            <w:tcW w:w="2280" w:type="dxa"/>
            <w:vAlign w:val="center"/>
          </w:tcPr>
          <w:p w14:paraId="19E32F90"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-US" w:eastAsia="zh-CN"/>
              </w:rPr>
              <w:t>0370-62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-US" w:eastAsia="zh-CN"/>
              </w:rPr>
              <w:t>72938</w:t>
            </w:r>
          </w:p>
        </w:tc>
        <w:tc>
          <w:tcPr>
            <w:tcW w:w="5071" w:type="dxa"/>
            <w:vAlign w:val="center"/>
          </w:tcPr>
          <w:p w14:paraId="3BA46F18"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-US" w:eastAsia="zh-CN"/>
              </w:rPr>
              <w:t>夏邑县刘店集乡大刘庄村东</w:t>
            </w:r>
          </w:p>
        </w:tc>
      </w:tr>
      <w:tr w14:paraId="6AC00D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034" w:type="dxa"/>
            <w:vAlign w:val="center"/>
          </w:tcPr>
          <w:p w14:paraId="6C270FD8"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-US" w:eastAsia="zh-CN"/>
              </w:rPr>
              <w:t>虞城县气象局</w:t>
            </w:r>
          </w:p>
        </w:tc>
        <w:tc>
          <w:tcPr>
            <w:tcW w:w="2280" w:type="dxa"/>
            <w:vAlign w:val="center"/>
          </w:tcPr>
          <w:p w14:paraId="3197B87F"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-US" w:eastAsia="zh-CN"/>
              </w:rPr>
              <w:t>0370-4130508</w:t>
            </w:r>
          </w:p>
        </w:tc>
        <w:tc>
          <w:tcPr>
            <w:tcW w:w="5071" w:type="dxa"/>
            <w:vAlign w:val="center"/>
          </w:tcPr>
          <w:p w14:paraId="248DB0B0"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-US" w:eastAsia="zh-CN"/>
              </w:rPr>
              <w:t>虞城县城东罗庄农场</w:t>
            </w:r>
          </w:p>
        </w:tc>
      </w:tr>
      <w:tr w14:paraId="198851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034" w:type="dxa"/>
            <w:vAlign w:val="center"/>
          </w:tcPr>
          <w:p w14:paraId="64D3D9B8"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-US" w:eastAsia="zh-CN"/>
              </w:rPr>
              <w:t>柘城县气象局</w:t>
            </w:r>
          </w:p>
        </w:tc>
        <w:tc>
          <w:tcPr>
            <w:tcW w:w="2280" w:type="dxa"/>
            <w:vAlign w:val="center"/>
          </w:tcPr>
          <w:p w14:paraId="2E545457"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-US" w:eastAsia="zh-CN"/>
              </w:rPr>
              <w:t>0370-7199989</w:t>
            </w:r>
          </w:p>
        </w:tc>
        <w:tc>
          <w:tcPr>
            <w:tcW w:w="5071" w:type="dxa"/>
            <w:vAlign w:val="center"/>
          </w:tcPr>
          <w:p w14:paraId="7434680B"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-US" w:eastAsia="zh-CN"/>
              </w:rPr>
              <w:t>柘城县未来大道与长春路交叉口西北角</w:t>
            </w:r>
          </w:p>
        </w:tc>
      </w:tr>
      <w:tr w14:paraId="791E29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034" w:type="dxa"/>
            <w:vAlign w:val="center"/>
          </w:tcPr>
          <w:p w14:paraId="1D9A3EA9"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-US" w:eastAsia="zh-CN"/>
              </w:rPr>
              <w:t>宁陵县气象局</w:t>
            </w:r>
          </w:p>
        </w:tc>
        <w:tc>
          <w:tcPr>
            <w:tcW w:w="2280" w:type="dxa"/>
            <w:vAlign w:val="center"/>
          </w:tcPr>
          <w:p w14:paraId="41629231"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-US" w:eastAsia="zh-CN"/>
              </w:rPr>
              <w:t>0370-3108228</w:t>
            </w:r>
          </w:p>
        </w:tc>
        <w:tc>
          <w:tcPr>
            <w:tcW w:w="5071" w:type="dxa"/>
            <w:vAlign w:val="center"/>
          </w:tcPr>
          <w:p w14:paraId="7D8F2F7F"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-US" w:eastAsia="zh-CN"/>
              </w:rPr>
              <w:t>宁陵县连霍高速柳河站向北500米路东</w:t>
            </w:r>
          </w:p>
        </w:tc>
      </w:tr>
      <w:tr w14:paraId="15CAA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034" w:type="dxa"/>
            <w:vAlign w:val="center"/>
          </w:tcPr>
          <w:p w14:paraId="151F725B"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-US" w:eastAsia="zh-CN"/>
              </w:rPr>
              <w:t>睢县气象局</w:t>
            </w:r>
          </w:p>
        </w:tc>
        <w:tc>
          <w:tcPr>
            <w:tcW w:w="2280" w:type="dxa"/>
            <w:vAlign w:val="center"/>
          </w:tcPr>
          <w:p w14:paraId="7272C507"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-US" w:eastAsia="zh-CN"/>
              </w:rPr>
              <w:t>0370-8469302</w:t>
            </w:r>
          </w:p>
        </w:tc>
        <w:tc>
          <w:tcPr>
            <w:tcW w:w="5071" w:type="dxa"/>
            <w:vAlign w:val="center"/>
          </w:tcPr>
          <w:p w14:paraId="37FD91AF"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  <w:t>睢县涧岗乡路楼村委东100米路北</w:t>
            </w:r>
          </w:p>
        </w:tc>
      </w:tr>
      <w:tr w14:paraId="2EC2DD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2034" w:type="dxa"/>
            <w:vAlign w:val="center"/>
          </w:tcPr>
          <w:p w14:paraId="1BA99230"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-US" w:eastAsia="zh-CN"/>
              </w:rPr>
              <w:t>民权县气象局</w:t>
            </w:r>
          </w:p>
        </w:tc>
        <w:tc>
          <w:tcPr>
            <w:tcW w:w="2280" w:type="dxa"/>
            <w:vAlign w:val="center"/>
          </w:tcPr>
          <w:p w14:paraId="5359EB77"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-US" w:eastAsia="zh-CN"/>
              </w:rPr>
              <w:t>0370-8517029</w:t>
            </w:r>
          </w:p>
        </w:tc>
        <w:tc>
          <w:tcPr>
            <w:tcW w:w="5071" w:type="dxa"/>
            <w:vAlign w:val="center"/>
          </w:tcPr>
          <w:p w14:paraId="3BAB1EA1">
            <w:pPr>
              <w:spacing w:line="360" w:lineRule="exact"/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lang w:val="en-US" w:eastAsia="zh-CN"/>
              </w:rPr>
              <w:t>民权县东外环与陇海铁路交叉口北300米路西</w:t>
            </w:r>
          </w:p>
        </w:tc>
      </w:tr>
    </w:tbl>
    <w:p w14:paraId="5C6F397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D90E7F"/>
    <w:rsid w:val="16B10299"/>
    <w:rsid w:val="342B1BA3"/>
    <w:rsid w:val="4DD90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199</Words>
  <Characters>282</Characters>
  <Lines>0</Lines>
  <Paragraphs>0</Paragraphs>
  <TotalTime>1</TotalTime>
  <ScaleCrop>false</ScaleCrop>
  <LinksUpToDate>false</LinksUpToDate>
  <CharactersWithSpaces>282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2025-09-26T08:27:00Z</dcterms:created>
  <dc:creator>^_^</dc:creator>
  <cp:lastModifiedBy>^_^</cp:lastModifiedBy>
  <dcterms:modified xsi:type="dcterms:W3CDTF">2025-09-26T09:04:40Z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06D338BB7ADF494E857907E281A8F284_11</vt:lpwstr>
  </property>
  <property fmtid="{D5CDD505-2E9C-101B-9397-08002B2CF9AE}" pid="4" name="KSOTemplateDocerSaveRecord">
    <vt:lpwstr>eyJoZGlkIjoiMTdkNzUwNzBjODc2ZThhNzA1YjhhODEzYzIzZDI3MDUiLCJ1c2VySWQiOiIyMzQzNzYxMjAifQ==</vt:lpwstr>
  </property>
</Properties>
</file>